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AB" w:rsidRPr="009F4EAB" w:rsidRDefault="009F4EAB" w:rsidP="009F4EAB">
      <w:pPr>
        <w:spacing w:after="240"/>
        <w:jc w:val="center"/>
        <w:rPr>
          <w:b/>
          <w:bCs/>
          <w:caps/>
          <w:sz w:val="28"/>
          <w:szCs w:val="28"/>
          <w:lang w:val="en-GB"/>
        </w:rPr>
      </w:pPr>
      <w:bookmarkStart w:id="0" w:name="_GoBack"/>
      <w:bookmarkEnd w:id="0"/>
      <w:r w:rsidRPr="009F4EAB">
        <w:rPr>
          <w:b/>
          <w:bCs/>
          <w:caps/>
          <w:sz w:val="28"/>
          <w:szCs w:val="28"/>
          <w:lang w:val="en-GB"/>
        </w:rPr>
        <w:t>REPORT TITLE</w:t>
      </w:r>
      <w:r w:rsidRPr="009F4EAB">
        <w:t xml:space="preserve"> </w:t>
      </w:r>
      <w:r w:rsidRPr="009F4EAB">
        <w:rPr>
          <w:b/>
          <w:bCs/>
          <w:caps/>
          <w:sz w:val="28"/>
          <w:szCs w:val="28"/>
          <w:lang w:val="en-GB"/>
        </w:rPr>
        <w:t>REPORT TITLE REPORT TITLE</w:t>
      </w:r>
      <w:r w:rsidRPr="009F4EAB">
        <w:t xml:space="preserve"> </w:t>
      </w:r>
      <w:r w:rsidRPr="009F4EAB">
        <w:rPr>
          <w:b/>
          <w:bCs/>
          <w:caps/>
          <w:sz w:val="28"/>
          <w:szCs w:val="28"/>
          <w:lang w:val="en-GB"/>
        </w:rPr>
        <w:t>REPORT TITLE REPORT TITLE</w:t>
      </w:r>
      <w:r w:rsidRPr="009F4EAB">
        <w:t xml:space="preserve"> </w:t>
      </w:r>
      <w:r w:rsidRPr="009F4EAB">
        <w:rPr>
          <w:b/>
          <w:bCs/>
          <w:caps/>
          <w:sz w:val="28"/>
          <w:szCs w:val="28"/>
          <w:lang w:val="en-GB"/>
        </w:rPr>
        <w:t xml:space="preserve">REPORT TITLE  </w:t>
      </w:r>
    </w:p>
    <w:p w:rsidR="004109AA" w:rsidRDefault="004109AA" w:rsidP="009F4EAB">
      <w:pPr>
        <w:jc w:val="center"/>
        <w:rPr>
          <w:b/>
          <w:sz w:val="24"/>
          <w:szCs w:val="24"/>
        </w:rPr>
      </w:pPr>
      <w:r w:rsidRPr="004109AA">
        <w:rPr>
          <w:b/>
          <w:sz w:val="24"/>
          <w:szCs w:val="24"/>
        </w:rPr>
        <w:t>Boreshka D.A. (student of group No. PE-21)</w:t>
      </w:r>
    </w:p>
    <w:p w:rsidR="00CF37C6" w:rsidRPr="004109AA" w:rsidRDefault="00CF37C6" w:rsidP="00FF2898">
      <w:pPr>
        <w:jc w:val="center"/>
        <w:rPr>
          <w:rFonts w:asciiTheme="majorBidi" w:hAnsiTheme="majorBidi" w:cstheme="majorBidi"/>
          <w:i/>
          <w:sz w:val="24"/>
          <w:szCs w:val="24"/>
        </w:rPr>
      </w:pPr>
      <w:r w:rsidRPr="004109AA">
        <w:rPr>
          <w:rFonts w:asciiTheme="majorBidi" w:hAnsiTheme="majorBidi" w:cstheme="majorBidi"/>
          <w:i/>
          <w:sz w:val="24"/>
          <w:szCs w:val="24"/>
        </w:rPr>
        <w:t>Gomel State Medical University, Gomel, Belarus</w:t>
      </w:r>
    </w:p>
    <w:p w:rsidR="004109AA" w:rsidRPr="004109AA" w:rsidRDefault="004109AA" w:rsidP="004109AA">
      <w:pPr>
        <w:ind w:firstLine="284"/>
        <w:jc w:val="center"/>
        <w:rPr>
          <w:sz w:val="24"/>
          <w:szCs w:val="24"/>
        </w:rPr>
      </w:pPr>
      <w:r w:rsidRPr="004109AA">
        <w:rPr>
          <w:sz w:val="24"/>
          <w:szCs w:val="24"/>
        </w:rPr>
        <w:t xml:space="preserve">Scientific Supervisor – </w:t>
      </w:r>
      <w:r w:rsidRPr="004109AA">
        <w:rPr>
          <w:b/>
          <w:bCs/>
          <w:sz w:val="24"/>
          <w:szCs w:val="24"/>
        </w:rPr>
        <w:t>Marwan AL-Kamali</w:t>
      </w:r>
    </w:p>
    <w:p w:rsidR="00FF2898" w:rsidRPr="004109AA" w:rsidRDefault="004109AA" w:rsidP="004109AA">
      <w:pPr>
        <w:ind w:firstLine="284"/>
        <w:jc w:val="center"/>
        <w:rPr>
          <w:i/>
          <w:iCs/>
          <w:sz w:val="24"/>
          <w:szCs w:val="24"/>
        </w:rPr>
      </w:pPr>
      <w:r w:rsidRPr="004109AA">
        <w:rPr>
          <w:i/>
          <w:iCs/>
          <w:sz w:val="24"/>
          <w:szCs w:val="24"/>
        </w:rPr>
        <w:t>(Ph.D., Associate Professor of the Department of “Industrial Electronics” Sukhoi State Technical University of Gomel)</w:t>
      </w:r>
    </w:p>
    <w:p w:rsidR="004109AA" w:rsidRPr="004109AA" w:rsidRDefault="004109AA" w:rsidP="004109AA">
      <w:pPr>
        <w:ind w:firstLine="284"/>
        <w:jc w:val="center"/>
        <w:rPr>
          <w:rFonts w:asciiTheme="majorBidi" w:hAnsiTheme="majorBidi" w:cstheme="majorBidi"/>
          <w:b/>
          <w:color w:val="000000"/>
          <w:sz w:val="24"/>
          <w:szCs w:val="24"/>
          <w:shd w:val="clear" w:color="auto" w:fill="FFFFFF"/>
        </w:rPr>
      </w:pPr>
    </w:p>
    <w:p w:rsidR="00C873AB" w:rsidRPr="004109AA" w:rsidRDefault="00C873AB" w:rsidP="004109AA">
      <w:pPr>
        <w:ind w:firstLine="567"/>
        <w:jc w:val="both"/>
        <w:rPr>
          <w:rFonts w:asciiTheme="majorBidi" w:hAnsiTheme="majorBidi" w:cstheme="majorBidi"/>
          <w:bCs/>
          <w:color w:val="000000"/>
          <w:sz w:val="24"/>
          <w:szCs w:val="24"/>
          <w:shd w:val="clear" w:color="auto" w:fill="FFFFFF"/>
          <w:lang w:val="en-GB"/>
        </w:rPr>
      </w:pPr>
      <w:r w:rsidRPr="004109AA">
        <w:rPr>
          <w:rFonts w:asciiTheme="majorBidi" w:hAnsiTheme="majorBidi" w:cstheme="majorBidi"/>
          <w:b/>
          <w:color w:val="000000"/>
          <w:sz w:val="24"/>
          <w:szCs w:val="24"/>
          <w:shd w:val="clear" w:color="auto" w:fill="FFFFFF"/>
        </w:rPr>
        <w:t>Abstract</w:t>
      </w:r>
      <w:r w:rsidRPr="004109AA">
        <w:rPr>
          <w:rFonts w:asciiTheme="majorBidi" w:hAnsiTheme="majorBidi" w:cstheme="majorBidi"/>
          <w:color w:val="000000"/>
          <w:sz w:val="24"/>
          <w:szCs w:val="24"/>
          <w:shd w:val="clear" w:color="auto" w:fill="FFFFFF"/>
        </w:rPr>
        <w:t xml:space="preserve">: </w:t>
      </w:r>
      <w:r w:rsidR="00CF37C6" w:rsidRPr="004109AA">
        <w:rPr>
          <w:rFonts w:asciiTheme="majorBidi" w:hAnsiTheme="majorBidi" w:cstheme="majorBidi"/>
          <w:bCs/>
          <w:color w:val="000000"/>
          <w:sz w:val="24"/>
          <w:szCs w:val="24"/>
          <w:shd w:val="clear" w:color="auto" w:fill="FFFFFF"/>
          <w:lang w:val="en-GB"/>
        </w:rPr>
        <w:t xml:space="preserve">In this study report, we shed light on 3D printing of advertising and its </w:t>
      </w:r>
      <w:r w:rsidR="004109AA" w:rsidRPr="004109AA">
        <w:rPr>
          <w:rFonts w:asciiTheme="majorBidi" w:hAnsiTheme="majorBidi" w:cstheme="majorBidi"/>
          <w:bCs/>
          <w:color w:val="000000"/>
          <w:sz w:val="24"/>
          <w:szCs w:val="24"/>
          <w:shd w:val="clear" w:color="auto" w:fill="FFFFFF"/>
          <w:lang w:val="en-GB"/>
        </w:rPr>
        <w:t>potential</w:t>
      </w:r>
      <w:r w:rsidR="004109AA">
        <w:rPr>
          <w:rFonts w:asciiTheme="majorBidi" w:hAnsiTheme="majorBidi" w:cstheme="majorBidi"/>
          <w:bCs/>
          <w:color w:val="000000"/>
          <w:sz w:val="24"/>
          <w:szCs w:val="24"/>
          <w:shd w:val="clear" w:color="auto" w:fill="FFFFFF"/>
          <w:lang w:val="en-GB"/>
        </w:rPr>
        <w: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CF37C6" w:rsidRPr="004109AA">
        <w:rPr>
          <w:rFonts w:asciiTheme="majorBidi" w:hAnsiTheme="majorBidi" w:cstheme="majorBidi"/>
          <w:bCs/>
          <w:color w:val="000000"/>
          <w:sz w:val="24"/>
          <w:szCs w:val="24"/>
          <w:shd w:val="clear" w:color="auto" w:fill="FFFFFF"/>
          <w:lang w:val="en-GB"/>
        </w:rPr>
        <w:t>.</w:t>
      </w:r>
    </w:p>
    <w:p w:rsidR="00C873AB" w:rsidRPr="004109AA" w:rsidRDefault="00C873AB" w:rsidP="00CF37C6">
      <w:pPr>
        <w:ind w:firstLine="284"/>
        <w:jc w:val="both"/>
        <w:rPr>
          <w:rFonts w:asciiTheme="majorBidi" w:hAnsiTheme="majorBidi" w:cstheme="majorBidi"/>
          <w:color w:val="000000"/>
          <w:sz w:val="24"/>
          <w:szCs w:val="24"/>
          <w:shd w:val="clear" w:color="auto" w:fill="FFFFFF"/>
        </w:rPr>
      </w:pPr>
      <w:r w:rsidRPr="004109AA">
        <w:rPr>
          <w:rFonts w:asciiTheme="majorBidi" w:hAnsiTheme="majorBidi" w:cstheme="majorBidi"/>
          <w:b/>
          <w:color w:val="000000"/>
          <w:sz w:val="24"/>
          <w:szCs w:val="24"/>
          <w:shd w:val="clear" w:color="auto" w:fill="FFFFFF"/>
        </w:rPr>
        <w:t>Key words</w:t>
      </w:r>
      <w:r w:rsidRPr="004109AA">
        <w:rPr>
          <w:rFonts w:asciiTheme="majorBidi" w:hAnsiTheme="majorBidi" w:cstheme="majorBidi"/>
          <w:color w:val="000000"/>
          <w:sz w:val="24"/>
          <w:szCs w:val="24"/>
          <w:shd w:val="clear" w:color="auto" w:fill="FFFFFF"/>
        </w:rPr>
        <w:t xml:space="preserve">: </w:t>
      </w:r>
      <w:r w:rsidR="00CF37C6" w:rsidRPr="004109AA">
        <w:rPr>
          <w:rFonts w:asciiTheme="majorBidi" w:hAnsiTheme="majorBidi" w:cstheme="majorBidi"/>
          <w:bCs/>
          <w:color w:val="000000"/>
          <w:sz w:val="24"/>
          <w:szCs w:val="24"/>
          <w:shd w:val="clear" w:color="auto" w:fill="FFFFFF"/>
          <w:lang w:val="en-GB"/>
        </w:rPr>
        <w:t>3D printing</w:t>
      </w:r>
      <w:r w:rsidRPr="004109AA">
        <w:rPr>
          <w:rFonts w:asciiTheme="majorBidi" w:hAnsiTheme="majorBidi" w:cstheme="majorBidi"/>
          <w:color w:val="000000"/>
          <w:sz w:val="24"/>
          <w:szCs w:val="24"/>
          <w:shd w:val="clear" w:color="auto" w:fill="FFFFFF"/>
        </w:rPr>
        <w:t xml:space="preserve">, </w:t>
      </w:r>
      <w:r w:rsidR="00CF37C6" w:rsidRPr="004109AA">
        <w:rPr>
          <w:rFonts w:asciiTheme="majorBidi" w:hAnsiTheme="majorBidi" w:cstheme="majorBidi"/>
          <w:color w:val="000000"/>
          <w:sz w:val="24"/>
          <w:szCs w:val="24"/>
          <w:shd w:val="clear" w:color="auto" w:fill="FFFFFF"/>
        </w:rPr>
        <w:t>medical</w:t>
      </w:r>
      <w:r w:rsidRPr="004109AA">
        <w:rPr>
          <w:rFonts w:asciiTheme="majorBidi" w:hAnsiTheme="majorBidi" w:cstheme="majorBidi"/>
          <w:color w:val="000000"/>
          <w:sz w:val="24"/>
          <w:szCs w:val="24"/>
          <w:shd w:val="clear" w:color="auto" w:fill="FFFFFF"/>
        </w:rPr>
        <w:t xml:space="preserve">, </w:t>
      </w:r>
      <w:r w:rsidR="00CF37C6" w:rsidRPr="004109AA">
        <w:rPr>
          <w:rFonts w:asciiTheme="majorBidi" w:hAnsiTheme="majorBidi" w:cstheme="majorBidi"/>
          <w:sz w:val="24"/>
          <w:szCs w:val="24"/>
          <w:lang w:val="en-GB" w:bidi="ar-YE"/>
        </w:rPr>
        <w:t>3D medical devices</w:t>
      </w:r>
      <w:r w:rsidR="004109AA">
        <w:rPr>
          <w:rFonts w:asciiTheme="majorBidi" w:hAnsiTheme="majorBidi" w:cstheme="majorBidi"/>
          <w:sz w:val="24"/>
          <w:szCs w:val="24"/>
          <w:lang w:val="en-GB" w:bidi="ar-YE"/>
        </w:rPr>
        <w: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Pr>
          <w:bCs/>
          <w:color w:val="000000"/>
          <w:sz w:val="24"/>
          <w:szCs w:val="24"/>
          <w:shd w:val="clear" w:color="auto" w:fill="FFFFFF"/>
          <w:lang w:val="en-GB"/>
        </w:rPr>
        <w: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004109AA" w:rsidRPr="004109AA">
        <w:rPr>
          <w:rFonts w:asciiTheme="majorBidi" w:hAnsiTheme="majorBidi" w:cstheme="majorBidi"/>
          <w:bCs/>
          <w:color w:val="000000"/>
          <w:sz w:val="24"/>
          <w:szCs w:val="24"/>
          <w:shd w:val="clear" w:color="auto" w:fill="FFFFFF"/>
          <w:lang w:val="en-GB"/>
        </w:rPr>
        <w:t xml:space="preserve"> </w:t>
      </w:r>
      <w:r w:rsidR="004109AA" w:rsidRPr="004109AA">
        <w:rPr>
          <w:bCs/>
          <w:color w:val="000000"/>
          <w:sz w:val="24"/>
          <w:szCs w:val="24"/>
          <w:shd w:val="clear" w:color="auto" w:fill="FFFFFF"/>
          <w:lang w:val="en-GB"/>
        </w:rPr>
        <w:t>text</w:t>
      </w:r>
      <w:r w:rsidRPr="004109AA">
        <w:rPr>
          <w:rFonts w:asciiTheme="majorBidi" w:hAnsiTheme="majorBidi" w:cstheme="majorBidi"/>
          <w:color w:val="000000"/>
          <w:sz w:val="24"/>
          <w:szCs w:val="24"/>
          <w:shd w:val="clear" w:color="auto" w:fill="FFFFFF"/>
        </w:rPr>
        <w:t>.</w:t>
      </w:r>
    </w:p>
    <w:p w:rsidR="00C873AB" w:rsidRPr="004109AA" w:rsidRDefault="00C873AB" w:rsidP="001103AC">
      <w:pPr>
        <w:ind w:firstLine="720"/>
        <w:jc w:val="both"/>
        <w:rPr>
          <w:rFonts w:asciiTheme="majorBidi" w:hAnsiTheme="majorBidi" w:cstheme="majorBidi"/>
          <w:sz w:val="24"/>
          <w:szCs w:val="24"/>
          <w:rtl/>
          <w:lang w:val="en-GB" w:bidi="ar-YE"/>
        </w:rPr>
      </w:pPr>
    </w:p>
    <w:p w:rsidR="004109AA" w:rsidRPr="00EF75BC" w:rsidRDefault="004109AA" w:rsidP="004109AA">
      <w:pPr>
        <w:adjustRightInd w:val="0"/>
        <w:spacing w:line="360" w:lineRule="auto"/>
        <w:ind w:firstLine="720"/>
        <w:jc w:val="center"/>
        <w:rPr>
          <w:b/>
          <w:bCs/>
          <w:iCs/>
          <w:color w:val="000000"/>
          <w:sz w:val="24"/>
          <w:szCs w:val="24"/>
          <w:lang w:eastAsia="en-GB"/>
        </w:rPr>
      </w:pPr>
      <w:r w:rsidRPr="00EF75BC">
        <w:rPr>
          <w:b/>
          <w:bCs/>
          <w:iCs/>
          <w:color w:val="000000"/>
          <w:sz w:val="24"/>
          <w:szCs w:val="24"/>
          <w:lang w:eastAsia="en-GB"/>
        </w:rPr>
        <w:t>Introduction</w:t>
      </w:r>
    </w:p>
    <w:p w:rsidR="004109AA" w:rsidRDefault="004109AA" w:rsidP="004109AA">
      <w:pPr>
        <w:ind w:firstLine="720"/>
        <w:jc w:val="both"/>
        <w:rPr>
          <w:bCs/>
          <w:color w:val="000000"/>
          <w:sz w:val="24"/>
          <w:szCs w:val="24"/>
          <w:shd w:val="clear" w:color="auto" w:fill="FFFFFF"/>
          <w:lang w:val="en-GB"/>
        </w:rPr>
      </w:pPr>
      <w:r w:rsidRPr="004109AA">
        <w:rPr>
          <w:sz w:val="24"/>
          <w:szCs w:val="24"/>
          <w:lang w:val="en-GB" w:bidi="ar-YE"/>
        </w:rPr>
        <w:t>Describe the purpose of the paper and its relevance (2 - 3 sentences)</w:t>
      </w:r>
      <w:r>
        <w:rPr>
          <w:sz w:val="24"/>
          <w:szCs w:val="24"/>
          <w:lang w:val="en-GB" w:bidi="ar-YE"/>
        </w:rPr>
        <w:t xml:space="preserve"> </w:t>
      </w:r>
      <w:r w:rsidRPr="004109AA">
        <w:rPr>
          <w:bCs/>
          <w:color w:val="000000"/>
          <w:sz w:val="24"/>
          <w:szCs w:val="24"/>
          <w:shd w:val="clear" w:color="auto" w:fill="FFFFFF"/>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bCs/>
          <w:color w:val="000000"/>
          <w:sz w:val="24"/>
          <w:szCs w:val="24"/>
          <w:shd w:val="clear" w:color="auto" w:fill="FFFFFF"/>
          <w:lang w:val="en-GB"/>
        </w:rPr>
        <w:t>.</w:t>
      </w:r>
    </w:p>
    <w:p w:rsidR="004109AA" w:rsidRDefault="004109AA" w:rsidP="004109AA">
      <w:pPr>
        <w:adjustRightInd w:val="0"/>
        <w:ind w:firstLine="720"/>
        <w:jc w:val="center"/>
        <w:rPr>
          <w:b/>
          <w:bCs/>
          <w:iCs/>
          <w:color w:val="000000"/>
          <w:sz w:val="24"/>
          <w:szCs w:val="24"/>
          <w:lang w:val="en-GB" w:eastAsia="en-GB"/>
        </w:rPr>
      </w:pPr>
      <w:r w:rsidRPr="007C4BAC">
        <w:rPr>
          <w:b/>
          <w:bCs/>
          <w:iCs/>
          <w:color w:val="000000"/>
          <w:sz w:val="24"/>
          <w:szCs w:val="24"/>
          <w:lang w:val="en-GB" w:eastAsia="en-GB"/>
        </w:rPr>
        <w:t>Results and discussion</w:t>
      </w:r>
    </w:p>
    <w:p w:rsidR="004109AA" w:rsidRDefault="004109AA" w:rsidP="006B0F6B">
      <w:pPr>
        <w:ind w:firstLine="720"/>
        <w:jc w:val="both"/>
        <w:rPr>
          <w:sz w:val="24"/>
          <w:szCs w:val="24"/>
          <w:lang w:val="en-GB" w:bidi="ar-YE"/>
        </w:rPr>
      </w:pPr>
      <w:r w:rsidRPr="004109AA">
        <w:rPr>
          <w:sz w:val="24"/>
          <w:szCs w:val="24"/>
          <w:lang w:val="en-GB" w:bidi="ar-YE"/>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sidRPr="004109AA">
        <w:rPr>
          <w:sz w:val="24"/>
          <w:szCs w:val="24"/>
          <w:lang w:val="en-GB" w:bidi="ar-YE"/>
        </w:rPr>
        <w:t>text</w:t>
      </w:r>
      <w:r w:rsidR="00275DB7" w:rsidRPr="00275DB7">
        <w:rPr>
          <w:sz w:val="24"/>
          <w:szCs w:val="24"/>
          <w:lang w:val="en-GB" w:bidi="ar-YE"/>
        </w:rPr>
        <w:t xml:space="preserve"> </w:t>
      </w:r>
      <w:r w:rsidR="00275DB7">
        <w:rPr>
          <w:sz w:val="24"/>
          <w:szCs w:val="24"/>
          <w:lang w:val="en-GB" w:bidi="ar-YE"/>
        </w:rPr>
        <w:t>fig 1.</w:t>
      </w:r>
      <w:r w:rsidRPr="004109AA">
        <w:rPr>
          <w:sz w:val="24"/>
          <w:szCs w:val="24"/>
          <w:lang w:val="en-GB" w:bidi="ar-YE"/>
        </w:rPr>
        <w:t xml:space="preserve">. </w:t>
      </w:r>
    </w:p>
    <w:tbl>
      <w:tblPr>
        <w:tblStyle w:val="a9"/>
        <w:tblW w:w="0" w:type="auto"/>
        <w:tblLayout w:type="fixed"/>
        <w:tblLook w:val="04A0" w:firstRow="1" w:lastRow="0" w:firstColumn="1" w:lastColumn="0" w:noHBand="0" w:noVBand="1"/>
      </w:tblPr>
      <w:tblGrid>
        <w:gridCol w:w="5070"/>
        <w:gridCol w:w="5350"/>
      </w:tblGrid>
      <w:tr w:rsidR="00275DB7" w:rsidTr="00275DB7">
        <w:tc>
          <w:tcPr>
            <w:tcW w:w="5070" w:type="dxa"/>
            <w:tcBorders>
              <w:top w:val="nil"/>
              <w:left w:val="nil"/>
              <w:bottom w:val="nil"/>
              <w:right w:val="nil"/>
            </w:tcBorders>
            <w:vAlign w:val="center"/>
          </w:tcPr>
          <w:p w:rsidR="00275DB7" w:rsidRDefault="009F4EAB" w:rsidP="00275DB7">
            <w:pPr>
              <w:jc w:val="center"/>
              <w:rPr>
                <w:sz w:val="24"/>
                <w:szCs w:val="24"/>
                <w:lang w:val="en-GB" w:bidi="ar-YE"/>
              </w:rPr>
            </w:pPr>
            <w:r w:rsidRPr="00275DB7">
              <w:rPr>
                <w:noProof/>
                <w:sz w:val="24"/>
                <w:szCs w:val="24"/>
                <w:lang w:val="ru-RU" w:eastAsia="ru-RU"/>
              </w:rPr>
              <w:drawing>
                <wp:inline distT="0" distB="0" distL="0" distR="0">
                  <wp:extent cx="2627630" cy="2516505"/>
                  <wp:effectExtent l="0" t="0" r="1270"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2627630" cy="2516505"/>
                          </a:xfrm>
                          <a:prstGeom prst="rect">
                            <a:avLst/>
                          </a:prstGeom>
                          <a:noFill/>
                          <a:ln>
                            <a:noFill/>
                          </a:ln>
                        </pic:spPr>
                      </pic:pic>
                    </a:graphicData>
                  </a:graphic>
                </wp:inline>
              </w:drawing>
            </w:r>
          </w:p>
        </w:tc>
        <w:tc>
          <w:tcPr>
            <w:tcW w:w="5350" w:type="dxa"/>
            <w:tcBorders>
              <w:top w:val="nil"/>
              <w:left w:val="nil"/>
              <w:bottom w:val="nil"/>
              <w:right w:val="nil"/>
            </w:tcBorders>
          </w:tcPr>
          <w:p w:rsidR="00275DB7" w:rsidRDefault="009F4EAB" w:rsidP="00275DB7">
            <w:pPr>
              <w:jc w:val="both"/>
              <w:rPr>
                <w:sz w:val="24"/>
                <w:szCs w:val="24"/>
                <w:lang w:val="en-GB" w:bidi="ar-YE"/>
              </w:rPr>
            </w:pPr>
            <w:r w:rsidRPr="00275DB7">
              <w:rPr>
                <w:noProof/>
                <w:sz w:val="24"/>
                <w:szCs w:val="24"/>
                <w:lang w:val="ru-RU" w:eastAsia="ru-RU"/>
              </w:rPr>
              <w:drawing>
                <wp:inline distT="0" distB="0" distL="0" distR="0">
                  <wp:extent cx="3267710" cy="2532380"/>
                  <wp:effectExtent l="0" t="0" r="8890" b="127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3267710" cy="2532380"/>
                          </a:xfrm>
                          <a:prstGeom prst="rect">
                            <a:avLst/>
                          </a:prstGeom>
                          <a:noFill/>
                          <a:ln>
                            <a:noFill/>
                          </a:ln>
                        </pic:spPr>
                      </pic:pic>
                    </a:graphicData>
                  </a:graphic>
                </wp:inline>
              </w:drawing>
            </w:r>
          </w:p>
        </w:tc>
      </w:tr>
      <w:tr w:rsidR="00275DB7" w:rsidTr="00275DB7">
        <w:tc>
          <w:tcPr>
            <w:tcW w:w="5070" w:type="dxa"/>
            <w:tcBorders>
              <w:top w:val="nil"/>
              <w:left w:val="nil"/>
              <w:bottom w:val="nil"/>
              <w:right w:val="nil"/>
            </w:tcBorders>
            <w:vAlign w:val="center"/>
          </w:tcPr>
          <w:p w:rsidR="00275DB7" w:rsidRDefault="00275DB7" w:rsidP="00275DB7">
            <w:pPr>
              <w:jc w:val="center"/>
              <w:rPr>
                <w:sz w:val="24"/>
                <w:szCs w:val="24"/>
                <w:lang w:val="en-GB" w:bidi="ar-YE"/>
              </w:rPr>
            </w:pPr>
            <w:r>
              <w:rPr>
                <w:sz w:val="24"/>
                <w:szCs w:val="24"/>
                <w:lang w:val="en-GB" w:bidi="ar-YE"/>
              </w:rPr>
              <w:t>a</w:t>
            </w:r>
          </w:p>
        </w:tc>
        <w:tc>
          <w:tcPr>
            <w:tcW w:w="5350" w:type="dxa"/>
            <w:tcBorders>
              <w:top w:val="nil"/>
              <w:left w:val="nil"/>
              <w:bottom w:val="nil"/>
              <w:right w:val="nil"/>
            </w:tcBorders>
            <w:vAlign w:val="center"/>
          </w:tcPr>
          <w:p w:rsidR="00275DB7" w:rsidRDefault="00275DB7" w:rsidP="00275DB7">
            <w:pPr>
              <w:jc w:val="center"/>
              <w:rPr>
                <w:sz w:val="24"/>
                <w:szCs w:val="24"/>
                <w:lang w:val="en-GB" w:bidi="ar-YE"/>
              </w:rPr>
            </w:pPr>
            <w:r>
              <w:rPr>
                <w:sz w:val="24"/>
                <w:szCs w:val="24"/>
                <w:lang w:val="en-GB" w:bidi="ar-YE"/>
              </w:rPr>
              <w:t>b</w:t>
            </w:r>
          </w:p>
        </w:tc>
      </w:tr>
      <w:tr w:rsidR="00275DB7" w:rsidTr="00275DB7">
        <w:tc>
          <w:tcPr>
            <w:tcW w:w="10420" w:type="dxa"/>
            <w:gridSpan w:val="2"/>
            <w:tcBorders>
              <w:top w:val="nil"/>
              <w:left w:val="nil"/>
              <w:bottom w:val="nil"/>
              <w:right w:val="nil"/>
            </w:tcBorders>
            <w:vAlign w:val="center"/>
          </w:tcPr>
          <w:p w:rsidR="00275DB7" w:rsidRDefault="00275DB7" w:rsidP="00275DB7">
            <w:pPr>
              <w:jc w:val="center"/>
              <w:rPr>
                <w:sz w:val="24"/>
                <w:szCs w:val="24"/>
                <w:lang w:val="en-GB" w:bidi="ar-YE"/>
              </w:rPr>
            </w:pPr>
            <w:r>
              <w:rPr>
                <w:sz w:val="24"/>
                <w:szCs w:val="24"/>
                <w:lang w:val="en-GB" w:bidi="ar-YE"/>
              </w:rPr>
              <w:t xml:space="preserve">Fig 1. </w:t>
            </w:r>
            <w:r w:rsidRPr="004109AA">
              <w:rPr>
                <w:sz w:val="24"/>
                <w:szCs w:val="24"/>
                <w:lang w:val="en-GB" w:bidi="ar-YE"/>
              </w:rPr>
              <w:t>text text text text text text text text text text text text text text</w:t>
            </w:r>
          </w:p>
        </w:tc>
      </w:tr>
    </w:tbl>
    <w:p w:rsidR="00275DB7" w:rsidRDefault="00275DB7" w:rsidP="00275DB7">
      <w:pPr>
        <w:ind w:firstLine="720"/>
        <w:jc w:val="both"/>
        <w:rPr>
          <w:sz w:val="24"/>
          <w:szCs w:val="24"/>
          <w:lang w:val="en-GB" w:bidi="ar-YE"/>
        </w:rPr>
      </w:pP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lastRenderedPageBreak/>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006B0F6B">
        <w:rPr>
          <w:sz w:val="24"/>
          <w:szCs w:val="24"/>
          <w:lang w:val="en-GB" w:bidi="ar-YE"/>
        </w:rPr>
        <w:t xml:space="preserve"> formal 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544"/>
      </w:tblGrid>
      <w:tr w:rsidR="006B0F6B" w:rsidTr="006B0F6B">
        <w:tc>
          <w:tcPr>
            <w:tcW w:w="7650" w:type="dxa"/>
            <w:vAlign w:val="center"/>
          </w:tcPr>
          <w:p w:rsidR="006B0F6B" w:rsidRDefault="006B0F6B" w:rsidP="006B0F6B">
            <w:pPr>
              <w:jc w:val="center"/>
              <w:rPr>
                <w:sz w:val="24"/>
                <w:szCs w:val="24"/>
                <w:lang w:val="en-GB" w:bidi="ar-YE"/>
              </w:rPr>
            </w:pPr>
            <m:oMathPara>
              <m:oMath>
                <m:r>
                  <w:rPr>
                    <w:rFonts w:ascii="Cambria Math" w:hAnsi="Cambria Math"/>
                    <w:sz w:val="24"/>
                    <w:szCs w:val="24"/>
                    <w:lang w:val="en-GB" w:bidi="ar-YE"/>
                  </w:rPr>
                  <m:t>f</m:t>
                </m:r>
                <m:d>
                  <m:dPr>
                    <m:ctrlPr>
                      <w:rPr>
                        <w:rFonts w:ascii="Cambria Math" w:hAnsi="Cambria Math"/>
                        <w:sz w:val="24"/>
                        <w:szCs w:val="24"/>
                        <w:lang w:val="en-GB" w:bidi="ar-YE"/>
                      </w:rPr>
                    </m:ctrlPr>
                  </m:dPr>
                  <m:e>
                    <m:r>
                      <w:rPr>
                        <w:rFonts w:ascii="Cambria Math" w:hAnsi="Cambria Math"/>
                        <w:sz w:val="24"/>
                        <w:szCs w:val="24"/>
                        <w:lang w:val="en-GB" w:bidi="ar-YE"/>
                      </w:rPr>
                      <m:t>x</m:t>
                    </m:r>
                  </m:e>
                </m:d>
                <m:r>
                  <w:rPr>
                    <w:rFonts w:ascii="Cambria Math" w:hAnsi="Cambria Math"/>
                    <w:sz w:val="24"/>
                    <w:szCs w:val="24"/>
                    <w:lang w:val="en-GB" w:bidi="ar-YE"/>
                  </w:rPr>
                  <m:t>=</m:t>
                </m:r>
                <m:sSub>
                  <m:sSubPr>
                    <m:ctrlPr>
                      <w:rPr>
                        <w:rFonts w:ascii="Cambria Math" w:hAnsi="Cambria Math"/>
                        <w:sz w:val="24"/>
                        <w:szCs w:val="24"/>
                        <w:lang w:val="en-GB" w:bidi="ar-YE"/>
                      </w:rPr>
                    </m:ctrlPr>
                  </m:sSubPr>
                  <m:e>
                    <m:r>
                      <w:rPr>
                        <w:rFonts w:ascii="Cambria Math" w:hAnsi="Cambria Math"/>
                        <w:sz w:val="24"/>
                        <w:szCs w:val="24"/>
                        <w:lang w:val="en-GB" w:bidi="ar-YE"/>
                      </w:rPr>
                      <m:t>a</m:t>
                    </m:r>
                  </m:e>
                  <m:sub>
                    <m:r>
                      <w:rPr>
                        <w:rFonts w:ascii="Cambria Math" w:hAnsi="Cambria Math"/>
                        <w:sz w:val="24"/>
                        <w:szCs w:val="24"/>
                        <w:lang w:val="en-GB" w:bidi="ar-YE"/>
                      </w:rPr>
                      <m:t>0</m:t>
                    </m:r>
                  </m:sub>
                </m:sSub>
                <m:r>
                  <w:rPr>
                    <w:rFonts w:ascii="Cambria Math" w:hAnsi="Cambria Math"/>
                    <w:sz w:val="24"/>
                    <w:szCs w:val="24"/>
                    <w:lang w:val="en-GB" w:bidi="ar-YE"/>
                  </w:rPr>
                  <m:t>+</m:t>
                </m:r>
                <m:nary>
                  <m:naryPr>
                    <m:chr m:val="∑"/>
                    <m:grow m:val="1"/>
                    <m:ctrlPr>
                      <w:rPr>
                        <w:rFonts w:ascii="Cambria Math" w:hAnsi="Cambria Math"/>
                        <w:sz w:val="24"/>
                        <w:szCs w:val="24"/>
                        <w:lang w:val="en-GB" w:bidi="ar-YE"/>
                      </w:rPr>
                    </m:ctrlPr>
                  </m:naryPr>
                  <m:sub>
                    <m:r>
                      <w:rPr>
                        <w:rFonts w:ascii="Cambria Math" w:hAnsi="Cambria Math"/>
                        <w:sz w:val="24"/>
                        <w:szCs w:val="24"/>
                        <w:lang w:val="en-GB" w:bidi="ar-YE"/>
                      </w:rPr>
                      <m:t>n=1</m:t>
                    </m:r>
                  </m:sub>
                  <m:sup>
                    <m:r>
                      <w:rPr>
                        <w:rFonts w:ascii="Cambria Math" w:hAnsi="Cambria Math"/>
                        <w:sz w:val="24"/>
                        <w:szCs w:val="24"/>
                        <w:lang w:val="en-GB" w:bidi="ar-YE"/>
                      </w:rPr>
                      <m:t>∞</m:t>
                    </m:r>
                  </m:sup>
                  <m:e>
                    <m:d>
                      <m:dPr>
                        <m:ctrlPr>
                          <w:rPr>
                            <w:rFonts w:ascii="Cambria Math" w:hAnsi="Cambria Math"/>
                            <w:sz w:val="24"/>
                            <w:szCs w:val="24"/>
                            <w:lang w:val="en-GB" w:bidi="ar-YE"/>
                          </w:rPr>
                        </m:ctrlPr>
                      </m:dPr>
                      <m:e>
                        <m:sSub>
                          <m:sSubPr>
                            <m:ctrlPr>
                              <w:rPr>
                                <w:rFonts w:ascii="Cambria Math" w:hAnsi="Cambria Math"/>
                                <w:sz w:val="24"/>
                                <w:szCs w:val="24"/>
                                <w:lang w:val="en-GB" w:bidi="ar-YE"/>
                              </w:rPr>
                            </m:ctrlPr>
                          </m:sSubPr>
                          <m:e>
                            <m:r>
                              <w:rPr>
                                <w:rFonts w:ascii="Cambria Math" w:eastAsia="Cambria Math" w:hAnsi="Cambria Math" w:cs="Cambria Math"/>
                                <w:sz w:val="24"/>
                                <w:szCs w:val="24"/>
                                <w:lang w:val="en-GB" w:bidi="ar-YE"/>
                              </w:rPr>
                              <m:t>a</m:t>
                            </m:r>
                          </m:e>
                          <m:sub>
                            <m:r>
                              <w:rPr>
                                <w:rFonts w:ascii="Cambria Math" w:eastAsia="Cambria Math" w:hAnsi="Cambria Math" w:cs="Cambria Math"/>
                                <w:sz w:val="24"/>
                                <w:szCs w:val="24"/>
                                <w:lang w:val="en-GB" w:bidi="ar-YE"/>
                              </w:rPr>
                              <m:t>n</m:t>
                            </m:r>
                          </m:sub>
                        </m:sSub>
                        <m:func>
                          <m:funcPr>
                            <m:ctrlPr>
                              <w:rPr>
                                <w:rFonts w:ascii="Cambria Math" w:hAnsi="Cambria Math"/>
                                <w:sz w:val="24"/>
                                <w:szCs w:val="24"/>
                                <w:lang w:val="en-GB" w:bidi="ar-YE"/>
                              </w:rPr>
                            </m:ctrlPr>
                          </m:funcPr>
                          <m:fName>
                            <m:r>
                              <m:rPr>
                                <m:sty m:val="p"/>
                              </m:rPr>
                              <w:rPr>
                                <w:rFonts w:ascii="Cambria Math" w:eastAsia="Cambria Math" w:hAnsi="Cambria Math" w:cs="Cambria Math"/>
                                <w:sz w:val="24"/>
                                <w:szCs w:val="24"/>
                                <w:lang w:val="en-GB" w:bidi="ar-YE"/>
                              </w:rPr>
                              <m:t>cos</m:t>
                            </m:r>
                          </m:fName>
                          <m:e>
                            <m:f>
                              <m:fPr>
                                <m:ctrlPr>
                                  <w:rPr>
                                    <w:rFonts w:ascii="Cambria Math" w:hAnsi="Cambria Math"/>
                                    <w:sz w:val="24"/>
                                    <w:szCs w:val="24"/>
                                    <w:lang w:val="en-GB" w:bidi="ar-YE"/>
                                  </w:rPr>
                                </m:ctrlPr>
                              </m:fPr>
                              <m:num>
                                <m:r>
                                  <w:rPr>
                                    <w:rFonts w:ascii="Cambria Math" w:eastAsia="Cambria Math" w:hAnsi="Cambria Math" w:cs="Cambria Math"/>
                                    <w:sz w:val="24"/>
                                    <w:szCs w:val="24"/>
                                    <w:lang w:val="en-GB" w:bidi="ar-YE"/>
                                  </w:rPr>
                                  <m:t>nπx</m:t>
                                </m:r>
                              </m:num>
                              <m:den>
                                <m:r>
                                  <w:rPr>
                                    <w:rFonts w:ascii="Cambria Math" w:eastAsia="Cambria Math" w:hAnsi="Cambria Math" w:cs="Cambria Math"/>
                                    <w:sz w:val="24"/>
                                    <w:szCs w:val="24"/>
                                    <w:lang w:val="en-GB" w:bidi="ar-YE"/>
                                  </w:rPr>
                                  <m:t>L</m:t>
                                </m:r>
                              </m:den>
                            </m:f>
                          </m:e>
                        </m:func>
                        <m:r>
                          <w:rPr>
                            <w:rFonts w:ascii="Cambria Math" w:eastAsia="Cambria Math" w:hAnsi="Cambria Math" w:cs="Cambria Math"/>
                            <w:sz w:val="24"/>
                            <w:szCs w:val="24"/>
                            <w:lang w:val="en-GB" w:bidi="ar-YE"/>
                          </w:rPr>
                          <m:t>+</m:t>
                        </m:r>
                        <m:sSub>
                          <m:sSubPr>
                            <m:ctrlPr>
                              <w:rPr>
                                <w:rFonts w:ascii="Cambria Math" w:hAnsi="Cambria Math"/>
                                <w:sz w:val="24"/>
                                <w:szCs w:val="24"/>
                                <w:lang w:val="en-GB" w:bidi="ar-YE"/>
                              </w:rPr>
                            </m:ctrlPr>
                          </m:sSubPr>
                          <m:e>
                            <m:r>
                              <w:rPr>
                                <w:rFonts w:ascii="Cambria Math" w:eastAsia="Cambria Math" w:hAnsi="Cambria Math" w:cs="Cambria Math"/>
                                <w:sz w:val="24"/>
                                <w:szCs w:val="24"/>
                                <w:lang w:val="en-GB" w:bidi="ar-YE"/>
                              </w:rPr>
                              <m:t>b</m:t>
                            </m:r>
                          </m:e>
                          <m:sub>
                            <m:r>
                              <w:rPr>
                                <w:rFonts w:ascii="Cambria Math" w:eastAsia="Cambria Math" w:hAnsi="Cambria Math" w:cs="Cambria Math"/>
                                <w:sz w:val="24"/>
                                <w:szCs w:val="24"/>
                                <w:lang w:val="en-GB" w:bidi="ar-YE"/>
                              </w:rPr>
                              <m:t>n</m:t>
                            </m:r>
                          </m:sub>
                        </m:sSub>
                        <m:func>
                          <m:funcPr>
                            <m:ctrlPr>
                              <w:rPr>
                                <w:rFonts w:ascii="Cambria Math" w:hAnsi="Cambria Math"/>
                                <w:sz w:val="24"/>
                                <w:szCs w:val="24"/>
                                <w:lang w:val="en-GB" w:bidi="ar-YE"/>
                              </w:rPr>
                            </m:ctrlPr>
                          </m:funcPr>
                          <m:fName>
                            <m:r>
                              <m:rPr>
                                <m:sty m:val="p"/>
                              </m:rPr>
                              <w:rPr>
                                <w:rFonts w:ascii="Cambria Math" w:eastAsia="Cambria Math" w:hAnsi="Cambria Math" w:cs="Cambria Math"/>
                                <w:sz w:val="24"/>
                                <w:szCs w:val="24"/>
                                <w:lang w:val="en-GB" w:bidi="ar-YE"/>
                              </w:rPr>
                              <m:t>sin</m:t>
                            </m:r>
                          </m:fName>
                          <m:e>
                            <m:f>
                              <m:fPr>
                                <m:ctrlPr>
                                  <w:rPr>
                                    <w:rFonts w:ascii="Cambria Math" w:hAnsi="Cambria Math"/>
                                    <w:sz w:val="24"/>
                                    <w:szCs w:val="24"/>
                                    <w:lang w:val="en-GB" w:bidi="ar-YE"/>
                                  </w:rPr>
                                </m:ctrlPr>
                              </m:fPr>
                              <m:num>
                                <m:r>
                                  <w:rPr>
                                    <w:rFonts w:ascii="Cambria Math" w:eastAsia="Cambria Math" w:hAnsi="Cambria Math" w:cs="Cambria Math"/>
                                    <w:sz w:val="24"/>
                                    <w:szCs w:val="24"/>
                                    <w:lang w:val="en-GB" w:bidi="ar-YE"/>
                                  </w:rPr>
                                  <m:t>nπx</m:t>
                                </m:r>
                              </m:num>
                              <m:den>
                                <m:r>
                                  <w:rPr>
                                    <w:rFonts w:ascii="Cambria Math" w:eastAsia="Cambria Math" w:hAnsi="Cambria Math" w:cs="Cambria Math"/>
                                    <w:sz w:val="24"/>
                                    <w:szCs w:val="24"/>
                                    <w:lang w:val="en-GB" w:bidi="ar-YE"/>
                                  </w:rPr>
                                  <m:t>L</m:t>
                                </m:r>
                              </m:den>
                            </m:f>
                          </m:e>
                        </m:func>
                      </m:e>
                    </m:d>
                  </m:e>
                </m:nary>
              </m:oMath>
            </m:oMathPara>
          </w:p>
        </w:tc>
        <w:tc>
          <w:tcPr>
            <w:tcW w:w="2544" w:type="dxa"/>
            <w:vAlign w:val="center"/>
          </w:tcPr>
          <w:p w:rsidR="006B0F6B" w:rsidRDefault="006B0F6B" w:rsidP="006B0F6B">
            <w:pPr>
              <w:jc w:val="center"/>
              <w:rPr>
                <w:sz w:val="24"/>
                <w:szCs w:val="24"/>
                <w:lang w:val="en-GB" w:bidi="ar-YE"/>
              </w:rPr>
            </w:pPr>
            <w:r>
              <w:rPr>
                <w:sz w:val="24"/>
                <w:szCs w:val="24"/>
                <w:lang w:val="en-GB" w:bidi="ar-YE"/>
              </w:rPr>
              <w:t>1</w:t>
            </w:r>
          </w:p>
        </w:tc>
      </w:tr>
    </w:tbl>
    <w:p w:rsidR="006B0F6B" w:rsidRDefault="006B0F6B" w:rsidP="006B0F6B">
      <w:pPr>
        <w:ind w:firstLine="720"/>
        <w:jc w:val="both"/>
        <w:rPr>
          <w:sz w:val="24"/>
          <w:szCs w:val="24"/>
          <w:lang w:val="en-GB" w:bidi="ar-YE"/>
        </w:rPr>
      </w:pP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6B0F6B">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Pr>
          <w:sz w:val="24"/>
          <w:szCs w:val="24"/>
          <w:lang w:val="en-GB" w:bidi="ar-YE"/>
        </w:rPr>
        <w:t>.</w:t>
      </w:r>
    </w:p>
    <w:p w:rsidR="00275DB7" w:rsidRPr="00275DB7" w:rsidRDefault="00275DB7" w:rsidP="00275DB7">
      <w:pPr>
        <w:ind w:firstLine="720"/>
        <w:jc w:val="center"/>
        <w:rPr>
          <w:rFonts w:asciiTheme="majorBidi" w:hAnsiTheme="majorBidi" w:cstheme="majorBidi"/>
          <w:b/>
          <w:bCs/>
          <w:sz w:val="24"/>
          <w:szCs w:val="24"/>
          <w:lang w:val="en-GB" w:bidi="ar-YE"/>
        </w:rPr>
      </w:pPr>
      <w:r w:rsidRPr="00275DB7">
        <w:rPr>
          <w:rFonts w:asciiTheme="majorBidi" w:hAnsiTheme="majorBidi" w:cstheme="majorBidi"/>
          <w:b/>
          <w:bCs/>
          <w:sz w:val="24"/>
          <w:szCs w:val="24"/>
          <w:lang w:val="en-GB" w:bidi="ar-YE"/>
        </w:rPr>
        <w:t>Conclusion</w:t>
      </w:r>
    </w:p>
    <w:p w:rsidR="00275DB7" w:rsidRPr="00275DB7" w:rsidRDefault="00275DB7" w:rsidP="00275DB7">
      <w:pPr>
        <w:ind w:firstLine="720"/>
        <w:jc w:val="both"/>
        <w:rPr>
          <w:sz w:val="24"/>
          <w:szCs w:val="24"/>
          <w:lang w:val="en-GB" w:bidi="ar-YE"/>
        </w:rPr>
      </w:pPr>
      <w:r w:rsidRPr="00275DB7">
        <w:rPr>
          <w:sz w:val="24"/>
          <w:szCs w:val="24"/>
          <w:lang w:val="en-GB" w:bidi="ar-YE"/>
        </w:rPr>
        <w:t>Specify the results obtained in the framework of the work carried out.</w:t>
      </w:r>
      <w:r>
        <w:rPr>
          <w:sz w:val="24"/>
          <w:szCs w:val="24"/>
          <w:lang w:val="en-GB" w:bidi="ar-YE"/>
        </w:rPr>
        <w:t xml:space="preserve"> </w:t>
      </w:r>
      <w:r w:rsidRPr="00275DB7">
        <w:rPr>
          <w:sz w:val="24"/>
          <w:szCs w:val="24"/>
          <w:lang w:val="en-GB" w:bidi="ar-YE"/>
        </w:rPr>
        <w:t xml:space="preserve">The sources of information used [1] are indicated in the text of the reports, and a list of them is given at the end (according to the sample).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sidRPr="00275DB7">
        <w:rPr>
          <w:sz w:val="24"/>
          <w:szCs w:val="24"/>
          <w:lang w:val="en-GB" w:bidi="ar-YE"/>
        </w:rPr>
        <w:t xml:space="preserve"> </w:t>
      </w:r>
      <w:r w:rsidRPr="004109AA">
        <w:rPr>
          <w:sz w:val="24"/>
          <w:szCs w:val="24"/>
          <w:lang w:val="en-GB" w:bidi="ar-YE"/>
        </w:rPr>
        <w:t>text</w:t>
      </w:r>
      <w:r>
        <w:rPr>
          <w:sz w:val="24"/>
          <w:szCs w:val="24"/>
          <w:lang w:val="en-GB" w:bidi="ar-YE"/>
        </w:rPr>
        <w:t>.</w:t>
      </w:r>
    </w:p>
    <w:p w:rsidR="0049685A" w:rsidRDefault="00A143F1" w:rsidP="00275DB7">
      <w:pPr>
        <w:ind w:firstLine="720"/>
        <w:jc w:val="center"/>
        <w:rPr>
          <w:rFonts w:asciiTheme="majorBidi" w:hAnsiTheme="majorBidi" w:cstheme="majorBidi"/>
          <w:b/>
          <w:bCs/>
          <w:sz w:val="24"/>
          <w:szCs w:val="24"/>
          <w:lang w:val="en-GB" w:bidi="ar-YE"/>
        </w:rPr>
      </w:pPr>
      <w:r w:rsidRPr="004109AA">
        <w:rPr>
          <w:rFonts w:asciiTheme="majorBidi" w:hAnsiTheme="majorBidi" w:cstheme="majorBidi"/>
          <w:b/>
          <w:bCs/>
          <w:sz w:val="24"/>
          <w:szCs w:val="24"/>
          <w:lang w:val="en-GB" w:bidi="ar-YE"/>
        </w:rPr>
        <w:t>References</w:t>
      </w:r>
      <w:r w:rsidRPr="004109AA">
        <w:rPr>
          <w:rFonts w:asciiTheme="majorBidi" w:hAnsiTheme="majorBidi" w:cstheme="majorBidi"/>
          <w:b/>
          <w:bCs/>
          <w:sz w:val="24"/>
          <w:szCs w:val="24"/>
          <w:rtl/>
          <w:lang w:val="en-GB" w:bidi="ar-YE"/>
        </w:rPr>
        <w:t xml:space="preserve"> </w:t>
      </w:r>
      <w:r w:rsidR="00ED68A2" w:rsidRPr="004109AA">
        <w:rPr>
          <w:rFonts w:asciiTheme="majorBidi" w:hAnsiTheme="majorBidi" w:cstheme="majorBidi"/>
          <w:b/>
          <w:bCs/>
          <w:sz w:val="24"/>
          <w:szCs w:val="24"/>
          <w:lang w:val="en-GB" w:bidi="ar-YE"/>
        </w:rPr>
        <w:t xml:space="preserve"> </w:t>
      </w:r>
    </w:p>
    <w:p w:rsidR="00275DB7" w:rsidRDefault="00275DB7" w:rsidP="00275DB7">
      <w:pPr>
        <w:ind w:firstLine="567"/>
        <w:jc w:val="both"/>
        <w:rPr>
          <w:sz w:val="24"/>
          <w:szCs w:val="24"/>
          <w:lang w:val="en-GB" w:bidi="ar-YE"/>
        </w:rPr>
      </w:pPr>
      <w:r w:rsidRPr="00275DB7">
        <w:rPr>
          <w:sz w:val="24"/>
          <w:szCs w:val="24"/>
          <w:lang w:val="en-GB" w:bidi="ar-YE"/>
        </w:rPr>
        <w:t>1.</w:t>
      </w:r>
      <w:r>
        <w:rPr>
          <w:sz w:val="24"/>
          <w:szCs w:val="24"/>
          <w:lang w:val="en-GB" w:bidi="ar-YE"/>
        </w:rPr>
        <w:t xml:space="preserve"> </w:t>
      </w:r>
      <w:r w:rsidRPr="00275DB7">
        <w:rPr>
          <w:sz w:val="24"/>
          <w:szCs w:val="24"/>
          <w:lang w:val="en-GB" w:bidi="ar-YE"/>
        </w:rPr>
        <w:t>Rostunov A.T. Model of a specialist with higher education and principles of its formation // Adukatsya i vykhavanne. - 1996. - №6. - p. 72-80.</w:t>
      </w:r>
    </w:p>
    <w:p w:rsidR="00275DB7" w:rsidRDefault="00275DB7" w:rsidP="00275DB7">
      <w:pPr>
        <w:ind w:firstLine="567"/>
        <w:jc w:val="both"/>
        <w:rPr>
          <w:sz w:val="24"/>
          <w:szCs w:val="24"/>
          <w:lang w:val="en-GB" w:bidi="ar-YE"/>
        </w:rPr>
      </w:pPr>
      <w:r>
        <w:rPr>
          <w:sz w:val="24"/>
          <w:szCs w:val="24"/>
          <w:lang w:val="en-GB" w:bidi="ar-YE"/>
        </w:rPr>
        <w:t>2</w:t>
      </w:r>
      <w:r w:rsidRPr="00275DB7">
        <w:rPr>
          <w:sz w:val="24"/>
          <w:szCs w:val="24"/>
          <w:lang w:val="en-GB" w:bidi="ar-YE"/>
        </w:rPr>
        <w:t>.</w:t>
      </w:r>
      <w:r>
        <w:rPr>
          <w:sz w:val="24"/>
          <w:szCs w:val="24"/>
          <w:lang w:val="en-GB" w:bidi="ar-YE"/>
        </w:rPr>
        <w:t xml:space="preserve"> </w:t>
      </w:r>
      <w:r w:rsidRPr="00275DB7">
        <w:rPr>
          <w:sz w:val="24"/>
          <w:szCs w:val="24"/>
          <w:lang w:val="en-GB" w:bidi="ar-YE"/>
        </w:rPr>
        <w:t>Rostunov A.T. Model of a specialist with higher education and principles of its formation // Adukatsya i vykhavanne. - 1996. - №6. - p. 72-80.</w:t>
      </w:r>
    </w:p>
    <w:p w:rsidR="00275DB7" w:rsidRDefault="00275DB7" w:rsidP="00275DB7">
      <w:pPr>
        <w:ind w:firstLine="567"/>
        <w:jc w:val="both"/>
        <w:rPr>
          <w:sz w:val="24"/>
          <w:szCs w:val="24"/>
          <w:lang w:val="en-GB" w:bidi="ar-YE"/>
        </w:rPr>
      </w:pPr>
      <w:r>
        <w:rPr>
          <w:sz w:val="24"/>
          <w:szCs w:val="24"/>
          <w:lang w:val="en-GB" w:bidi="ar-YE"/>
        </w:rPr>
        <w:t>3</w:t>
      </w:r>
      <w:r w:rsidRPr="00275DB7">
        <w:rPr>
          <w:sz w:val="24"/>
          <w:szCs w:val="24"/>
          <w:lang w:val="en-GB" w:bidi="ar-YE"/>
        </w:rPr>
        <w:t>.</w:t>
      </w:r>
      <w:r>
        <w:rPr>
          <w:sz w:val="24"/>
          <w:szCs w:val="24"/>
          <w:lang w:val="en-GB" w:bidi="ar-YE"/>
        </w:rPr>
        <w:t xml:space="preserve"> </w:t>
      </w:r>
      <w:r w:rsidRPr="00275DB7">
        <w:rPr>
          <w:sz w:val="24"/>
          <w:szCs w:val="24"/>
          <w:lang w:val="en-GB" w:bidi="ar-YE"/>
        </w:rPr>
        <w:t>Rostunov A.T. Model of a specialist with higher education and principles of its formation // Adukatsya i vykhavanne. - 1996. - №6. - p. 72-80.</w:t>
      </w:r>
    </w:p>
    <w:p w:rsidR="00275DB7" w:rsidRDefault="00275DB7" w:rsidP="00275DB7">
      <w:pPr>
        <w:ind w:firstLine="567"/>
        <w:jc w:val="both"/>
        <w:rPr>
          <w:sz w:val="24"/>
          <w:szCs w:val="24"/>
          <w:lang w:val="en-GB" w:bidi="ar-YE"/>
        </w:rPr>
      </w:pPr>
    </w:p>
    <w:p w:rsidR="00275DB7" w:rsidRDefault="00275DB7" w:rsidP="00275DB7">
      <w:pPr>
        <w:ind w:firstLine="567"/>
        <w:jc w:val="both"/>
        <w:rPr>
          <w:sz w:val="24"/>
          <w:szCs w:val="24"/>
          <w:lang w:val="en-GB" w:bidi="ar-YE"/>
        </w:rPr>
      </w:pPr>
    </w:p>
    <w:p w:rsidR="00275DB7" w:rsidRPr="00275DB7" w:rsidRDefault="00275DB7" w:rsidP="00275DB7">
      <w:pPr>
        <w:ind w:firstLine="567"/>
        <w:jc w:val="both"/>
        <w:rPr>
          <w:sz w:val="24"/>
          <w:szCs w:val="24"/>
          <w:lang w:val="en-GB" w:bidi="ar-YE"/>
        </w:rPr>
      </w:pPr>
    </w:p>
    <w:p w:rsidR="00275DB7" w:rsidRPr="00275DB7" w:rsidRDefault="00275DB7" w:rsidP="00275DB7">
      <w:pPr>
        <w:ind w:firstLine="567"/>
        <w:jc w:val="center"/>
        <w:rPr>
          <w:sz w:val="24"/>
          <w:szCs w:val="24"/>
          <w:lang w:val="en-GB" w:bidi="ar-YE"/>
        </w:rPr>
      </w:pPr>
      <w:r w:rsidRPr="00275DB7">
        <w:rPr>
          <w:sz w:val="24"/>
          <w:szCs w:val="24"/>
          <w:lang w:val="en-GB" w:bidi="ar-YE"/>
        </w:rPr>
        <w:t>(The list of used literature does not exceed 3 references.)</w:t>
      </w:r>
    </w:p>
    <w:sectPr w:rsidR="00275DB7" w:rsidRPr="00275DB7" w:rsidSect="004109AA">
      <w:headerReference w:type="default" r:id="rId9"/>
      <w:pgSz w:w="11906" w:h="16838" w:code="9"/>
      <w:pgMar w:top="851" w:right="851" w:bottom="851" w:left="851" w:header="709" w:footer="510"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B4" w:rsidRDefault="006D10B4" w:rsidP="001D54CB">
      <w:r>
        <w:separator/>
      </w:r>
    </w:p>
  </w:endnote>
  <w:endnote w:type="continuationSeparator" w:id="0">
    <w:p w:rsidR="006D10B4" w:rsidRDefault="006D10B4" w:rsidP="001D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B4" w:rsidRDefault="006D10B4" w:rsidP="001D54CB">
      <w:r>
        <w:separator/>
      </w:r>
    </w:p>
  </w:footnote>
  <w:footnote w:type="continuationSeparator" w:id="0">
    <w:p w:rsidR="006D10B4" w:rsidRDefault="006D10B4" w:rsidP="001D5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B7" w:rsidRDefault="009F4EAB" w:rsidP="001D54CB">
    <w:pPr>
      <w:pStyle w:val="1"/>
      <w:tabs>
        <w:tab w:val="left" w:pos="3006"/>
      </w:tabs>
      <w:ind w:left="0"/>
      <w:jc w:val="center"/>
      <w:rPr>
        <w:rtl/>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-260350</wp:posOffset>
              </wp:positionH>
              <wp:positionV relativeFrom="paragraph">
                <wp:posOffset>-275590</wp:posOffset>
              </wp:positionV>
              <wp:extent cx="7162800" cy="326390"/>
              <wp:effectExtent l="0" t="0" r="0" b="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0" cy="326390"/>
                      </a:xfrm>
                      <a:prstGeom prst="rect">
                        <a:avLst/>
                      </a:prstGeom>
                      <a:noFill/>
                      <a:ln w="6350">
                        <a:noFill/>
                      </a:ln>
                      <a:effectLst/>
                    </wps:spPr>
                    <wps:txbx>
                      <w:txbxContent>
                        <w:p w:rsidR="00275DB7" w:rsidRPr="004109AA" w:rsidRDefault="009F4EAB" w:rsidP="009F4EAB">
                          <w:pPr>
                            <w:jc w:val="center"/>
                            <w:rPr>
                              <w:lang w:bidi="ar-YE"/>
                            </w:rPr>
                          </w:pPr>
                          <w:r w:rsidRPr="009F4EAB">
                            <w:rPr>
                              <w:b/>
                              <w:bCs/>
                              <w:sz w:val="24"/>
                              <w:szCs w:val="24"/>
                            </w:rPr>
                            <w:t>1</w:t>
                          </w:r>
                          <w:r w:rsidRPr="009F4EAB">
                            <w:rPr>
                              <w:b/>
                              <w:bCs/>
                              <w:sz w:val="24"/>
                              <w:szCs w:val="24"/>
                              <w:vertAlign w:val="superscript"/>
                            </w:rPr>
                            <w:t>st</w:t>
                          </w:r>
                          <w:r w:rsidRPr="009F4EAB">
                            <w:rPr>
                              <w:b/>
                              <w:bCs/>
                              <w:sz w:val="24"/>
                              <w:szCs w:val="24"/>
                            </w:rPr>
                            <w:t xml:space="preserve"> international scientific-technical conference “E.R.A – modern science: electronics, robotics, automation”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0" o:spid="_x0000_s1026" type="#_x0000_t202" style="position:absolute;left:0;text-align:left;margin-left:-20.5pt;margin-top:-21.7pt;width:56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" filled="f" stroked="f" strokeweight=".5pt">
              <v:path arrowok="t"/>
              <v:textbox>
                <w:txbxContent>
                  <w:p w:rsidR="00275DB7" w:rsidRPr="004109AA" w:rsidRDefault="009F4EAB" w:rsidP="009F4EAB">
                    <w:pPr>
                      <w:jc w:val="center"/>
                      <w:rPr>
                        <w:lang w:bidi="ar-YE"/>
                      </w:rPr>
                    </w:pPr>
                    <w:proofErr w:type="gramStart"/>
                    <w:r w:rsidRPr="009F4EAB">
                      <w:rPr>
                        <w:b/>
                        <w:bCs/>
                        <w:sz w:val="24"/>
                        <w:szCs w:val="24"/>
                      </w:rPr>
                      <w:t>1</w:t>
                    </w:r>
                    <w:r w:rsidRPr="009F4EAB">
                      <w:rPr>
                        <w:b/>
                        <w:bCs/>
                        <w:sz w:val="24"/>
                        <w:szCs w:val="24"/>
                        <w:vertAlign w:val="superscript"/>
                      </w:rPr>
                      <w:t>st</w:t>
                    </w:r>
                    <w:proofErr w:type="gramEnd"/>
                    <w:r w:rsidRPr="009F4EAB">
                      <w:rPr>
                        <w:b/>
                        <w:bCs/>
                        <w:sz w:val="24"/>
                        <w:szCs w:val="24"/>
                      </w:rPr>
                      <w:t xml:space="preserve"> international scientific-technical conference “E.R.A – modern science: electronics, robotics, automation”</w:t>
                    </w:r>
                  </w:p>
                </w:txbxContent>
              </v:textbox>
            </v:shape>
          </w:pict>
        </mc:Fallback>
      </mc:AlternateContent>
    </w:r>
    <w:r>
      <w:rPr>
        <w:noProof/>
        <w:lang w:val="ru-RU" w:eastAsia="ru-RU"/>
      </w:rPr>
      <mc:AlternateContent>
        <mc:Choice Requires="wps">
          <w:drawing>
            <wp:anchor distT="4294967295" distB="4294967295" distL="114300" distR="114300" simplePos="0" relativeHeight="251657216" behindDoc="0" locked="0" layoutInCell="1" allowOverlap="1">
              <wp:simplePos x="0" y="0"/>
              <wp:positionH relativeFrom="column">
                <wp:posOffset>-204470</wp:posOffset>
              </wp:positionH>
              <wp:positionV relativeFrom="paragraph">
                <wp:posOffset>46989</wp:posOffset>
              </wp:positionV>
              <wp:extent cx="7158355" cy="0"/>
              <wp:effectExtent l="0" t="0" r="23495" b="19050"/>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5835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D9F088" id="رابط مستقيم 8"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3.7pt" to="54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" strokecolor="windowText" strokeweight="1pt">
              <o:lock v:ext="edit" shapetype="f"/>
            </v:line>
          </w:pict>
        </mc:Fallback>
      </mc:AlternateContent>
    </w:r>
    <w:r w:rsidR="00275DB7" w:rsidRPr="00D03673">
      <w:rPr>
        <w:color w:val="FFFFF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8BD"/>
    <w:multiLevelType w:val="hybridMultilevel"/>
    <w:tmpl w:val="BEAA18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630014"/>
    <w:multiLevelType w:val="hybridMultilevel"/>
    <w:tmpl w:val="5B1A54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D95656"/>
    <w:multiLevelType w:val="hybridMultilevel"/>
    <w:tmpl w:val="F1C244DA"/>
    <w:lvl w:ilvl="0" w:tplc="E0D85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F51CBA"/>
    <w:multiLevelType w:val="hybridMultilevel"/>
    <w:tmpl w:val="4584456C"/>
    <w:lvl w:ilvl="0" w:tplc="B63825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907039"/>
    <w:multiLevelType w:val="hybridMultilevel"/>
    <w:tmpl w:val="3A588AAE"/>
    <w:lvl w:ilvl="0" w:tplc="CEE49ACE">
      <w:start w:val="1"/>
      <w:numFmt w:val="decimal"/>
      <w:lvlText w:val="%1."/>
      <w:lvlJc w:val="left"/>
      <w:pPr>
        <w:ind w:left="1054" w:hanging="341"/>
      </w:pPr>
      <w:rPr>
        <w:rFonts w:ascii="Times New Roman" w:eastAsia="Times New Roman" w:hAnsi="Times New Roman" w:cs="Times New Roman" w:hint="default"/>
        <w:w w:val="100"/>
        <w:sz w:val="20"/>
        <w:szCs w:val="20"/>
      </w:rPr>
    </w:lvl>
    <w:lvl w:ilvl="1" w:tplc="3D02C0B8">
      <w:numFmt w:val="bullet"/>
      <w:lvlText w:val="•"/>
      <w:lvlJc w:val="left"/>
      <w:pPr>
        <w:ind w:left="1858" w:hanging="341"/>
      </w:pPr>
      <w:rPr>
        <w:rFonts w:hint="default"/>
      </w:rPr>
    </w:lvl>
    <w:lvl w:ilvl="2" w:tplc="E17E2626">
      <w:numFmt w:val="bullet"/>
      <w:lvlText w:val="•"/>
      <w:lvlJc w:val="left"/>
      <w:pPr>
        <w:ind w:left="2656" w:hanging="341"/>
      </w:pPr>
      <w:rPr>
        <w:rFonts w:hint="default"/>
      </w:rPr>
    </w:lvl>
    <w:lvl w:ilvl="3" w:tplc="EDCC46FA">
      <w:numFmt w:val="bullet"/>
      <w:lvlText w:val="•"/>
      <w:lvlJc w:val="left"/>
      <w:pPr>
        <w:ind w:left="3454" w:hanging="341"/>
      </w:pPr>
      <w:rPr>
        <w:rFonts w:hint="default"/>
      </w:rPr>
    </w:lvl>
    <w:lvl w:ilvl="4" w:tplc="455AE7C4">
      <w:numFmt w:val="bullet"/>
      <w:lvlText w:val="•"/>
      <w:lvlJc w:val="left"/>
      <w:pPr>
        <w:ind w:left="4252" w:hanging="341"/>
      </w:pPr>
      <w:rPr>
        <w:rFonts w:hint="default"/>
      </w:rPr>
    </w:lvl>
    <w:lvl w:ilvl="5" w:tplc="ED78D4C0">
      <w:numFmt w:val="bullet"/>
      <w:lvlText w:val="•"/>
      <w:lvlJc w:val="left"/>
      <w:pPr>
        <w:ind w:left="5050" w:hanging="341"/>
      </w:pPr>
      <w:rPr>
        <w:rFonts w:hint="default"/>
      </w:rPr>
    </w:lvl>
    <w:lvl w:ilvl="6" w:tplc="6D2A5ADC">
      <w:numFmt w:val="bullet"/>
      <w:lvlText w:val="•"/>
      <w:lvlJc w:val="left"/>
      <w:pPr>
        <w:ind w:left="5848" w:hanging="341"/>
      </w:pPr>
      <w:rPr>
        <w:rFonts w:hint="default"/>
      </w:rPr>
    </w:lvl>
    <w:lvl w:ilvl="7" w:tplc="42A299A4">
      <w:numFmt w:val="bullet"/>
      <w:lvlText w:val="•"/>
      <w:lvlJc w:val="left"/>
      <w:pPr>
        <w:ind w:left="6646" w:hanging="341"/>
      </w:pPr>
      <w:rPr>
        <w:rFonts w:hint="default"/>
      </w:rPr>
    </w:lvl>
    <w:lvl w:ilvl="8" w:tplc="C3E847A2">
      <w:numFmt w:val="bullet"/>
      <w:lvlText w:val="•"/>
      <w:lvlJc w:val="left"/>
      <w:pPr>
        <w:ind w:left="7444" w:hanging="341"/>
      </w:pPr>
      <w:rPr>
        <w:rFonts w:hint="default"/>
      </w:rPr>
    </w:lvl>
  </w:abstractNum>
  <w:abstractNum w:abstractNumId="5">
    <w:nsid w:val="39A24B26"/>
    <w:multiLevelType w:val="hybridMultilevel"/>
    <w:tmpl w:val="58EA90E4"/>
    <w:lvl w:ilvl="0" w:tplc="0419000B">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97D12"/>
    <w:multiLevelType w:val="hybridMultilevel"/>
    <w:tmpl w:val="F6CA3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D9717B7"/>
    <w:multiLevelType w:val="hybridMultilevel"/>
    <w:tmpl w:val="22DCB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F313C8"/>
    <w:multiLevelType w:val="hybridMultilevel"/>
    <w:tmpl w:val="26C0FBD4"/>
    <w:lvl w:ilvl="0" w:tplc="218A097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5"/>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CB"/>
    <w:rsid w:val="000042D0"/>
    <w:rsid w:val="00004C8C"/>
    <w:rsid w:val="000078B8"/>
    <w:rsid w:val="0002445A"/>
    <w:rsid w:val="00026EBF"/>
    <w:rsid w:val="00043B26"/>
    <w:rsid w:val="00085E67"/>
    <w:rsid w:val="00087ECB"/>
    <w:rsid w:val="000C513A"/>
    <w:rsid w:val="000C7199"/>
    <w:rsid w:val="000D60F4"/>
    <w:rsid w:val="000D6332"/>
    <w:rsid w:val="001033D3"/>
    <w:rsid w:val="001103AC"/>
    <w:rsid w:val="00117309"/>
    <w:rsid w:val="00117A1D"/>
    <w:rsid w:val="00153521"/>
    <w:rsid w:val="00175103"/>
    <w:rsid w:val="0019492B"/>
    <w:rsid w:val="001C5091"/>
    <w:rsid w:val="001D54CB"/>
    <w:rsid w:val="001F1AFE"/>
    <w:rsid w:val="002352D4"/>
    <w:rsid w:val="00240C80"/>
    <w:rsid w:val="00252027"/>
    <w:rsid w:val="00275DB7"/>
    <w:rsid w:val="00280006"/>
    <w:rsid w:val="002B7E7F"/>
    <w:rsid w:val="002D0AF3"/>
    <w:rsid w:val="002D4AED"/>
    <w:rsid w:val="002E366B"/>
    <w:rsid w:val="0032311C"/>
    <w:rsid w:val="00337105"/>
    <w:rsid w:val="00364E9E"/>
    <w:rsid w:val="00377534"/>
    <w:rsid w:val="00385406"/>
    <w:rsid w:val="003B4040"/>
    <w:rsid w:val="003E07EE"/>
    <w:rsid w:val="004109AA"/>
    <w:rsid w:val="00455CC0"/>
    <w:rsid w:val="00467DC4"/>
    <w:rsid w:val="004814B1"/>
    <w:rsid w:val="0049685A"/>
    <w:rsid w:val="004D5E7F"/>
    <w:rsid w:val="00504B91"/>
    <w:rsid w:val="00541211"/>
    <w:rsid w:val="00593464"/>
    <w:rsid w:val="0059444E"/>
    <w:rsid w:val="00595C1E"/>
    <w:rsid w:val="005C6DBC"/>
    <w:rsid w:val="00655712"/>
    <w:rsid w:val="006741F1"/>
    <w:rsid w:val="00693F1E"/>
    <w:rsid w:val="006969CA"/>
    <w:rsid w:val="006B0F6B"/>
    <w:rsid w:val="006D10B4"/>
    <w:rsid w:val="006F7EE8"/>
    <w:rsid w:val="00702406"/>
    <w:rsid w:val="00721B08"/>
    <w:rsid w:val="007317E4"/>
    <w:rsid w:val="007A0148"/>
    <w:rsid w:val="007A3193"/>
    <w:rsid w:val="007C4BAC"/>
    <w:rsid w:val="007C6DDE"/>
    <w:rsid w:val="007D359D"/>
    <w:rsid w:val="007F759E"/>
    <w:rsid w:val="00857F37"/>
    <w:rsid w:val="008D6F16"/>
    <w:rsid w:val="008E3598"/>
    <w:rsid w:val="00904AF2"/>
    <w:rsid w:val="00910B57"/>
    <w:rsid w:val="00954500"/>
    <w:rsid w:val="009564DC"/>
    <w:rsid w:val="00961DB0"/>
    <w:rsid w:val="00976E6F"/>
    <w:rsid w:val="009D5627"/>
    <w:rsid w:val="009D7863"/>
    <w:rsid w:val="009F4EAB"/>
    <w:rsid w:val="00A03967"/>
    <w:rsid w:val="00A143F1"/>
    <w:rsid w:val="00A1456E"/>
    <w:rsid w:val="00A20C47"/>
    <w:rsid w:val="00A31ADB"/>
    <w:rsid w:val="00A565E0"/>
    <w:rsid w:val="00A60852"/>
    <w:rsid w:val="00A94DE1"/>
    <w:rsid w:val="00A9651C"/>
    <w:rsid w:val="00AC4239"/>
    <w:rsid w:val="00AD7818"/>
    <w:rsid w:val="00AF18A2"/>
    <w:rsid w:val="00B015E3"/>
    <w:rsid w:val="00B227AA"/>
    <w:rsid w:val="00B3316D"/>
    <w:rsid w:val="00B400C8"/>
    <w:rsid w:val="00B470D5"/>
    <w:rsid w:val="00B47250"/>
    <w:rsid w:val="00B50B75"/>
    <w:rsid w:val="00B84960"/>
    <w:rsid w:val="00BC7AB3"/>
    <w:rsid w:val="00BE5BC5"/>
    <w:rsid w:val="00BF5966"/>
    <w:rsid w:val="00C02C97"/>
    <w:rsid w:val="00C15AE3"/>
    <w:rsid w:val="00C263C0"/>
    <w:rsid w:val="00C67B86"/>
    <w:rsid w:val="00C873AB"/>
    <w:rsid w:val="00C87EC6"/>
    <w:rsid w:val="00CA1E7C"/>
    <w:rsid w:val="00CA1F15"/>
    <w:rsid w:val="00CA340C"/>
    <w:rsid w:val="00CA6274"/>
    <w:rsid w:val="00CC0A41"/>
    <w:rsid w:val="00CF37C6"/>
    <w:rsid w:val="00D03673"/>
    <w:rsid w:val="00D07536"/>
    <w:rsid w:val="00D30EAA"/>
    <w:rsid w:val="00D323B5"/>
    <w:rsid w:val="00D63261"/>
    <w:rsid w:val="00D6560C"/>
    <w:rsid w:val="00D8191E"/>
    <w:rsid w:val="00D85426"/>
    <w:rsid w:val="00D934FD"/>
    <w:rsid w:val="00DB3A7D"/>
    <w:rsid w:val="00DD3C46"/>
    <w:rsid w:val="00DE3C08"/>
    <w:rsid w:val="00E3056A"/>
    <w:rsid w:val="00E710EA"/>
    <w:rsid w:val="00E73FFA"/>
    <w:rsid w:val="00EC3E8D"/>
    <w:rsid w:val="00ED68A2"/>
    <w:rsid w:val="00EE78E0"/>
    <w:rsid w:val="00F12615"/>
    <w:rsid w:val="00F3032F"/>
    <w:rsid w:val="00F96B55"/>
    <w:rsid w:val="00FA2FDA"/>
    <w:rsid w:val="00FB73A7"/>
    <w:rsid w:val="00FC7C28"/>
    <w:rsid w:val="00FF1EC9"/>
    <w:rsid w:val="00FF28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11868F-8341-4364-AA5E-B9DC194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54CB"/>
    <w:pPr>
      <w:widowControl w:val="0"/>
      <w:autoSpaceDE w:val="0"/>
      <w:autoSpaceDN w:val="0"/>
    </w:pPr>
    <w:rPr>
      <w:rFonts w:ascii="Times New Roman" w:eastAsia="Times New Roman" w:hAnsi="Times New Roman" w:cs="Times New Roman"/>
      <w:sz w:val="22"/>
      <w:szCs w:val="22"/>
      <w:lang w:val="en-US" w:eastAsia="en-US"/>
    </w:rPr>
  </w:style>
  <w:style w:type="paragraph" w:styleId="1">
    <w:name w:val="heading 1"/>
    <w:basedOn w:val="a"/>
    <w:link w:val="10"/>
    <w:uiPriority w:val="1"/>
    <w:qFormat/>
    <w:rsid w:val="001D54CB"/>
    <w:pPr>
      <w:spacing w:before="77"/>
      <w:ind w:left="118"/>
      <w:outlineLvl w:val="0"/>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4CB"/>
    <w:pPr>
      <w:tabs>
        <w:tab w:val="center" w:pos="4153"/>
        <w:tab w:val="right" w:pos="8306"/>
      </w:tabs>
    </w:pPr>
  </w:style>
  <w:style w:type="character" w:customStyle="1" w:styleId="a4">
    <w:name w:val="Верхний колонтитул Знак"/>
    <w:basedOn w:val="a0"/>
    <w:link w:val="a3"/>
    <w:uiPriority w:val="99"/>
    <w:rsid w:val="001D54CB"/>
  </w:style>
  <w:style w:type="paragraph" w:styleId="a5">
    <w:name w:val="footer"/>
    <w:basedOn w:val="a"/>
    <w:link w:val="a6"/>
    <w:uiPriority w:val="99"/>
    <w:unhideWhenUsed/>
    <w:rsid w:val="001D54CB"/>
    <w:pPr>
      <w:tabs>
        <w:tab w:val="center" w:pos="4153"/>
        <w:tab w:val="right" w:pos="8306"/>
      </w:tabs>
    </w:pPr>
  </w:style>
  <w:style w:type="character" w:customStyle="1" w:styleId="a6">
    <w:name w:val="Нижний колонтитул Знак"/>
    <w:basedOn w:val="a0"/>
    <w:link w:val="a5"/>
    <w:uiPriority w:val="99"/>
    <w:rsid w:val="001D54CB"/>
  </w:style>
  <w:style w:type="character" w:customStyle="1" w:styleId="10">
    <w:name w:val="Заголовок 1 Знак"/>
    <w:link w:val="1"/>
    <w:uiPriority w:val="1"/>
    <w:rsid w:val="001D54CB"/>
    <w:rPr>
      <w:rFonts w:ascii="Times New Roman" w:eastAsia="Times New Roman" w:hAnsi="Times New Roman" w:cs="Times New Roman"/>
      <w:b/>
      <w:bCs/>
      <w:sz w:val="24"/>
      <w:szCs w:val="24"/>
    </w:rPr>
  </w:style>
  <w:style w:type="paragraph" w:styleId="a7">
    <w:name w:val="Body Text"/>
    <w:basedOn w:val="a"/>
    <w:link w:val="a8"/>
    <w:uiPriority w:val="1"/>
    <w:qFormat/>
    <w:rsid w:val="001D54CB"/>
    <w:rPr>
      <w:sz w:val="24"/>
      <w:szCs w:val="24"/>
      <w:lang w:val="x-none" w:eastAsia="x-none"/>
    </w:rPr>
  </w:style>
  <w:style w:type="character" w:customStyle="1" w:styleId="a8">
    <w:name w:val="Основной текст Знак"/>
    <w:link w:val="a7"/>
    <w:uiPriority w:val="1"/>
    <w:rsid w:val="001D54CB"/>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1D54CB"/>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1D54CB"/>
    <w:rPr>
      <w:rFonts w:ascii="Times New Roman" w:eastAsia="Times New Roman" w:hAnsi="Times New Roman" w:cs="Times New Roman"/>
      <w:sz w:val="16"/>
      <w:szCs w:val="16"/>
    </w:rPr>
  </w:style>
  <w:style w:type="table" w:styleId="a9">
    <w:name w:val="Table Grid"/>
    <w:basedOn w:val="a1"/>
    <w:uiPriority w:val="59"/>
    <w:rsid w:val="00541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685A"/>
    <w:pPr>
      <w:ind w:left="401" w:hanging="180"/>
    </w:pPr>
  </w:style>
  <w:style w:type="paragraph" w:styleId="ab">
    <w:name w:val="Balloon Text"/>
    <w:basedOn w:val="a"/>
    <w:link w:val="ac"/>
    <w:uiPriority w:val="99"/>
    <w:semiHidden/>
    <w:unhideWhenUsed/>
    <w:rsid w:val="00B015E3"/>
    <w:rPr>
      <w:rFonts w:ascii="Tahoma" w:hAnsi="Tahoma" w:cs="Tahoma"/>
      <w:sz w:val="16"/>
      <w:szCs w:val="16"/>
    </w:rPr>
  </w:style>
  <w:style w:type="character" w:customStyle="1" w:styleId="ac">
    <w:name w:val="Текст выноски Знак"/>
    <w:link w:val="ab"/>
    <w:uiPriority w:val="99"/>
    <w:semiHidden/>
    <w:rsid w:val="00B015E3"/>
    <w:rPr>
      <w:rFonts w:ascii="Tahoma" w:eastAsia="Times New Roman" w:hAnsi="Tahoma" w:cs="Tahoma"/>
      <w:sz w:val="16"/>
      <w:szCs w:val="16"/>
    </w:rPr>
  </w:style>
  <w:style w:type="character" w:styleId="ad">
    <w:name w:val="Hyperlink"/>
    <w:uiPriority w:val="99"/>
    <w:unhideWhenUsed/>
    <w:rsid w:val="00240C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5310</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6229</CharactersWithSpaces>
  <SharedDoc>false</SharedDoc>
  <HLinks>
    <vt:vector size="6" baseType="variant">
      <vt:variant>
        <vt:i4>3801127</vt:i4>
      </vt:variant>
      <vt:variant>
        <vt:i4>0</vt:i4>
      </vt:variant>
      <vt:variant>
        <vt:i4>0</vt:i4>
      </vt:variant>
      <vt:variant>
        <vt:i4>5</vt:i4>
      </vt:variant>
      <vt:variant>
        <vt:lpwstr>https://www.aljazeera.net/tech/2021/12/15/%D8%A7%D9%84%D8%A3%D8%AF%D9%88%D9%8A%D8%A9-%D8%A7%D9%84%D9%85%D8%B7%D8%A8%D9%88%D8%B9%D8%A9-%D8%AA%D9%83%D9%86%D9%88%D9%84%D9%88%D8%AC%D9%8A%D8%A7-%D8%AC%D8%AF%D9%8A%D8%AF%D8%A9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PhD_Marwan AL_Kamali</dc:creator>
  <cp:keywords/>
  <cp:lastModifiedBy>USER</cp:lastModifiedBy>
  <cp:revision>2</cp:revision>
  <cp:lastPrinted>2018-04-09T08:56:00Z</cp:lastPrinted>
  <dcterms:created xsi:type="dcterms:W3CDTF">2024-01-12T17:41:00Z</dcterms:created>
  <dcterms:modified xsi:type="dcterms:W3CDTF">2024-01-12T17:41:00Z</dcterms:modified>
</cp:coreProperties>
</file>